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"/>
        <w:gridCol w:w="937"/>
        <w:gridCol w:w="1661"/>
        <w:gridCol w:w="1457"/>
        <w:gridCol w:w="1124"/>
        <w:gridCol w:w="2700"/>
        <w:gridCol w:w="22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0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70" w:line="204" w:lineRule="auto"/>
              <w:ind w:firstLine="3415"/>
              <w:jc w:val="left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财政项目支出绩效目标申报表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50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466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Align w:val="top"/>
          </w:tcPr>
          <w:p>
            <w:pPr>
              <w:spacing w:before="150" w:line="204" w:lineRule="auto"/>
              <w:ind w:firstLine="23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11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92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教育管理与保障</w:t>
            </w:r>
          </w:p>
        </w:tc>
        <w:tc>
          <w:tcPr>
            <w:tcW w:w="1124" w:type="dxa"/>
            <w:tcBorders>
              <w:left w:val="single" w:color="000000" w:sz="4" w:space="0"/>
            </w:tcBorders>
            <w:vAlign w:val="top"/>
          </w:tcPr>
          <w:p>
            <w:pPr>
              <w:spacing w:before="151" w:line="204" w:lineRule="auto"/>
              <w:ind w:firstLine="19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项目类别</w:t>
            </w:r>
          </w:p>
        </w:tc>
        <w:tc>
          <w:tcPr>
            <w:tcW w:w="490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0" w:line="204" w:lineRule="auto"/>
              <w:ind w:firstLine="199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经常性项目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Align w:val="top"/>
          </w:tcPr>
          <w:p>
            <w:pPr>
              <w:spacing w:before="149" w:line="204" w:lineRule="auto"/>
              <w:ind w:firstLine="23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主管部门</w:t>
            </w:r>
          </w:p>
        </w:tc>
        <w:tc>
          <w:tcPr>
            <w:tcW w:w="311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744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上海市松江区教育局</w:t>
            </w:r>
          </w:p>
        </w:tc>
        <w:tc>
          <w:tcPr>
            <w:tcW w:w="1124" w:type="dxa"/>
            <w:tcBorders>
              <w:lef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20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实施单位</w:t>
            </w:r>
          </w:p>
        </w:tc>
        <w:tc>
          <w:tcPr>
            <w:tcW w:w="490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0" w:line="204" w:lineRule="auto"/>
              <w:ind w:firstLine="172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松江区华阳桥学校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Align w:val="top"/>
          </w:tcPr>
          <w:p>
            <w:pPr>
              <w:spacing w:before="150" w:line="204" w:lineRule="auto"/>
              <w:ind w:firstLine="5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计划开始日期</w:t>
            </w:r>
          </w:p>
        </w:tc>
        <w:tc>
          <w:tcPr>
            <w:tcW w:w="311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2" w:line="204" w:lineRule="auto"/>
              <w:ind w:firstLine="106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2022-01-01</w:t>
            </w:r>
          </w:p>
        </w:tc>
        <w:tc>
          <w:tcPr>
            <w:tcW w:w="1124" w:type="dxa"/>
            <w:tcBorders>
              <w:lef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1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计划完成日期</w:t>
            </w:r>
          </w:p>
        </w:tc>
        <w:tc>
          <w:tcPr>
            <w:tcW w:w="490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2" w:line="204" w:lineRule="auto"/>
              <w:ind w:firstLine="195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2022-12-31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5" w:line="204" w:lineRule="auto"/>
              <w:ind w:firstLine="23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项目资金</w:t>
            </w:r>
          </w:p>
        </w:tc>
        <w:tc>
          <w:tcPr>
            <w:tcW w:w="311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101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项目资金总额</w:t>
            </w:r>
          </w:p>
        </w:tc>
        <w:tc>
          <w:tcPr>
            <w:tcW w:w="1124" w:type="dxa"/>
            <w:tcBorders>
              <w:left w:val="single" w:color="000000" w:sz="4" w:space="0"/>
            </w:tcBorders>
            <w:vAlign w:val="top"/>
          </w:tcPr>
          <w:p>
            <w:pPr>
              <w:spacing w:before="162" w:line="204" w:lineRule="auto"/>
              <w:ind w:firstLine="22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957,220</w:t>
            </w:r>
          </w:p>
        </w:tc>
        <w:tc>
          <w:tcPr>
            <w:tcW w:w="2700" w:type="dxa"/>
            <w:vAlign w:val="top"/>
          </w:tcPr>
          <w:p>
            <w:pPr>
              <w:spacing w:before="149" w:line="204" w:lineRule="auto"/>
              <w:ind w:firstLine="62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年度资金申请总额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62" w:line="204" w:lineRule="auto"/>
              <w:ind w:firstLine="77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557,596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117" w:type="dxa"/>
            <w:gridSpan w:val="2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7" w:line="204" w:lineRule="auto"/>
              <w:ind w:firstLine="92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其中：财政资金</w:t>
            </w:r>
          </w:p>
        </w:tc>
        <w:tc>
          <w:tcPr>
            <w:tcW w:w="1124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0" w:line="204" w:lineRule="auto"/>
              <w:ind w:firstLine="22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957,220</w:t>
            </w:r>
          </w:p>
        </w:tc>
        <w:tc>
          <w:tcPr>
            <w:tcW w:w="2700" w:type="dxa"/>
            <w:vAlign w:val="top"/>
          </w:tcPr>
          <w:p>
            <w:pPr>
              <w:spacing w:before="150" w:line="204" w:lineRule="auto"/>
              <w:ind w:firstLine="53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62" w:line="204" w:lineRule="auto"/>
              <w:ind w:firstLine="77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557,596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117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00" w:type="dxa"/>
            <w:vAlign w:val="top"/>
          </w:tcPr>
          <w:p>
            <w:pPr>
              <w:spacing w:before="149" w:line="204" w:lineRule="auto"/>
              <w:ind w:firstLine="80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上年结转资金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11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119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24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00" w:type="dxa"/>
            <w:vAlign w:val="top"/>
          </w:tcPr>
          <w:p>
            <w:pPr>
              <w:spacing w:before="149" w:line="204" w:lineRule="auto"/>
              <w:ind w:firstLine="98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91" w:line="175" w:lineRule="auto"/>
              <w:ind w:firstLine="3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项</w:t>
            </w:r>
          </w:p>
        </w:tc>
        <w:tc>
          <w:tcPr>
            <w:tcW w:w="5177" w:type="dxa"/>
            <w:gridSpan w:val="4"/>
            <w:tcBorders>
              <w:bottom w:val="single" w:color="000000" w:sz="4" w:space="0"/>
            </w:tcBorders>
            <w:vAlign w:val="top"/>
          </w:tcPr>
          <w:p>
            <w:pPr>
              <w:spacing w:before="150" w:line="204" w:lineRule="auto"/>
              <w:ind w:firstLine="212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项目总目标</w:t>
            </w:r>
          </w:p>
        </w:tc>
        <w:tc>
          <w:tcPr>
            <w:tcW w:w="490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7" w:line="204" w:lineRule="auto"/>
              <w:ind w:firstLine="199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177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2" w:line="204" w:lineRule="auto"/>
              <w:ind w:firstLine="174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（2022</w:t>
            </w:r>
            <w:r>
              <w:rPr>
                <w:rFonts w:ascii="黑体" w:hAnsi="黑体" w:eastAsia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-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2022年）</w:t>
            </w:r>
          </w:p>
        </w:tc>
        <w:tc>
          <w:tcPr>
            <w:tcW w:w="4904" w:type="dxa"/>
            <w:gridSpan w:val="2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71" w:type="dxa"/>
            <w:tcBorders>
              <w:top w:val="nil"/>
              <w:bottom w:val="single" w:color="000000" w:sz="4" w:space="0"/>
            </w:tcBorders>
            <w:textDirection w:val="tbRlV"/>
            <w:vAlign w:val="top"/>
          </w:tcPr>
          <w:p>
            <w:pPr>
              <w:spacing w:before="37" w:line="204" w:lineRule="auto"/>
              <w:ind w:firstLine="4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目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绩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效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目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标</w:t>
            </w:r>
          </w:p>
        </w:tc>
        <w:tc>
          <w:tcPr>
            <w:tcW w:w="5177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3" w:line="239" w:lineRule="auto"/>
              <w:ind w:left="17" w:right="646" w:firstLine="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为展示学校的文化特色和办学理念，呈现百年老校的文化</w:t>
            </w:r>
            <w:r>
              <w:rPr>
                <w:rFonts w:ascii="黑体" w:hAnsi="黑体" w:eastAsia="黑体" w:cs="黑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底蕴，彰显学校特色建设。图书馆是学生的学习摇篮，是</w:t>
            </w:r>
            <w:r>
              <w:rPr>
                <w:rFonts w:ascii="黑体" w:hAnsi="黑体" w:eastAsia="黑体" w:cs="黑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学生经常去的文化空间，所以根据学校领导决议，并得到</w:t>
            </w:r>
            <w:r>
              <w:rPr>
                <w:rFonts w:ascii="黑体" w:hAnsi="黑体" w:eastAsia="黑体" w:cs="黑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上级有关部门的批准，进行布置，创设一个幽静，舒适，</w:t>
            </w:r>
            <w:r>
              <w:rPr>
                <w:rFonts w:ascii="黑体" w:hAnsi="黑体" w:eastAsia="黑体" w:cs="黑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具有明清风格的读书环境。让学生在这样的环境中饱读诗</w:t>
            </w:r>
            <w:r>
              <w:rPr>
                <w:rFonts w:ascii="黑体" w:hAnsi="黑体" w:eastAsia="黑体" w:cs="黑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书，获得更多的知识。</w:t>
            </w:r>
          </w:p>
        </w:tc>
        <w:tc>
          <w:tcPr>
            <w:tcW w:w="490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0" w:line="204" w:lineRule="auto"/>
              <w:ind w:firstLine="1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新校区于2022年9月份正式使用，门厅是彰显一个学</w:t>
            </w:r>
          </w:p>
          <w:p>
            <w:pPr>
              <w:spacing w:before="36" w:line="231" w:lineRule="auto"/>
              <w:ind w:left="13" w:right="37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校文化特色的主要空间，我校有着悠久的历史文化，希望</w:t>
            </w:r>
            <w:r>
              <w:rPr>
                <w:rFonts w:ascii="黑体" w:hAnsi="黑体" w:eastAsia="黑体" w:cs="黑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能在新的校区展示出学校的文化特色和办学理念，呈现百</w:t>
            </w:r>
            <w:r>
              <w:rPr>
                <w:rFonts w:ascii="黑体" w:hAnsi="黑体" w:eastAsia="黑体" w:cs="黑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年老校的文化底蕴，彰显学校特色建设。图书馆是学生的</w:t>
            </w:r>
            <w:r>
              <w:rPr>
                <w:rFonts w:ascii="黑体" w:hAnsi="黑体" w:eastAsia="黑体" w:cs="黑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学习摇篮，是学生经常去的文化空间，所以根据学校领导</w:t>
            </w:r>
            <w:r>
              <w:rPr>
                <w:rFonts w:ascii="黑体" w:hAnsi="黑体" w:eastAsia="黑体" w:cs="黑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决议，并得到上级有关部门的批准，进行布置，创设一个</w:t>
            </w:r>
            <w:r>
              <w:rPr>
                <w:rFonts w:ascii="黑体" w:hAnsi="黑体" w:eastAsia="黑体" w:cs="黑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幽静，舒适，具有明清风格的读书环境。让学生在这样的</w:t>
            </w:r>
            <w:r>
              <w:rPr>
                <w:rFonts w:ascii="黑体" w:hAnsi="黑体" w:eastAsia="黑体" w:cs="黑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环境中饱读诗书，获得更多的知识。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71" w:type="dxa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3" w:line="204" w:lineRule="auto"/>
              <w:ind w:firstLine="93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3" w:line="204" w:lineRule="auto"/>
              <w:ind w:firstLine="924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27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3" w:line="204" w:lineRule="auto"/>
              <w:ind w:firstLine="984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三级指标</w:t>
            </w:r>
          </w:p>
        </w:tc>
        <w:tc>
          <w:tcPr>
            <w:tcW w:w="2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3" w:line="204" w:lineRule="auto"/>
              <w:ind w:firstLine="64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指标目标值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71" w:type="dxa"/>
            <w:vMerge w:val="restart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37" w:line="204" w:lineRule="auto"/>
              <w:ind w:firstLine="129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绩</w:t>
            </w:r>
            <w:r>
              <w:rPr>
                <w:rFonts w:ascii="黑体" w:hAnsi="黑体" w:eastAsia="黑体" w:cs="黑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效</w:t>
            </w:r>
            <w:r>
              <w:rPr>
                <w:rFonts w:ascii="黑体" w:hAnsi="黑体" w:eastAsia="黑体" w:cs="黑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指</w:t>
            </w:r>
          </w:p>
        </w:tc>
        <w:tc>
          <w:tcPr>
            <w:tcW w:w="2597" w:type="dxa"/>
            <w:gridSpan w:val="2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3" w:line="204" w:lineRule="auto"/>
              <w:ind w:firstLine="93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产出指标</w:t>
            </w:r>
          </w:p>
        </w:tc>
        <w:tc>
          <w:tcPr>
            <w:tcW w:w="2580" w:type="dxa"/>
            <w:gridSpan w:val="2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1" w:line="204" w:lineRule="auto"/>
              <w:ind w:firstLine="92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27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2" w:line="204" w:lineRule="auto"/>
              <w:ind w:firstLine="71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新校区门厅数量</w:t>
            </w:r>
          </w:p>
        </w:tc>
        <w:tc>
          <w:tcPr>
            <w:tcW w:w="2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04" w:lineRule="auto"/>
              <w:ind w:firstLine="91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一个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2" w:line="204" w:lineRule="auto"/>
              <w:ind w:firstLine="62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新校区图书馆数量</w:t>
            </w:r>
          </w:p>
        </w:tc>
        <w:tc>
          <w:tcPr>
            <w:tcW w:w="2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04" w:lineRule="auto"/>
              <w:ind w:firstLine="91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一个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spacing w:before="169" w:line="204" w:lineRule="auto"/>
              <w:ind w:firstLine="92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质量指标</w:t>
            </w:r>
          </w:p>
        </w:tc>
        <w:tc>
          <w:tcPr>
            <w:tcW w:w="2700" w:type="dxa"/>
            <w:tcBorders>
              <w:top w:val="single" w:color="000000" w:sz="4" w:space="0"/>
            </w:tcBorders>
            <w:vAlign w:val="top"/>
          </w:tcPr>
          <w:p>
            <w:pPr>
              <w:spacing w:before="51" w:line="204" w:lineRule="auto"/>
              <w:ind w:firstLine="26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新校区门厅和图书馆质量验</w:t>
            </w:r>
          </w:p>
          <w:p>
            <w:pPr>
              <w:spacing w:before="34" w:line="204" w:lineRule="auto"/>
              <w:ind w:firstLine="98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收合格率</w:t>
            </w:r>
          </w:p>
        </w:tc>
        <w:tc>
          <w:tcPr>
            <w:tcW w:w="220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204" w:lineRule="auto"/>
              <w:ind w:firstLine="81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w w:val="120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Align w:val="top"/>
          </w:tcPr>
          <w:p>
            <w:pPr>
              <w:spacing w:before="150" w:line="204" w:lineRule="auto"/>
              <w:ind w:firstLine="92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2700" w:type="dxa"/>
            <w:vAlign w:val="top"/>
          </w:tcPr>
          <w:p>
            <w:pPr>
              <w:spacing w:before="150" w:line="204" w:lineRule="auto"/>
              <w:ind w:firstLine="534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两个项目完成及时性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38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2022年9月前完成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7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37" w:line="204" w:lineRule="auto"/>
              <w:ind w:firstLine="3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标</w:t>
            </w:r>
          </w:p>
        </w:tc>
        <w:tc>
          <w:tcPr>
            <w:tcW w:w="259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3" w:line="204" w:lineRule="auto"/>
              <w:ind w:firstLine="93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效益指标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spacing w:before="165" w:line="204" w:lineRule="auto"/>
              <w:ind w:firstLine="74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社会效益指标</w:t>
            </w:r>
          </w:p>
        </w:tc>
        <w:tc>
          <w:tcPr>
            <w:tcW w:w="2700" w:type="dxa"/>
            <w:vAlign w:val="top"/>
          </w:tcPr>
          <w:p>
            <w:pPr>
              <w:spacing w:before="48" w:line="204" w:lineRule="auto"/>
              <w:ind w:firstLine="264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家长对新校区新门厅和图书</w:t>
            </w:r>
          </w:p>
          <w:p>
            <w:pPr>
              <w:spacing w:before="34" w:line="204" w:lineRule="auto"/>
              <w:ind w:firstLine="89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馆的满意度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65" w:line="204" w:lineRule="auto"/>
              <w:ind w:firstLine="73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非常满意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Align w:val="top"/>
          </w:tcPr>
          <w:p>
            <w:pPr>
              <w:spacing w:before="150" w:line="204" w:lineRule="auto"/>
              <w:ind w:firstLine="74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生态效益指标</w:t>
            </w:r>
          </w:p>
        </w:tc>
        <w:tc>
          <w:tcPr>
            <w:tcW w:w="2700" w:type="dxa"/>
            <w:vAlign w:val="top"/>
          </w:tcPr>
          <w:p>
            <w:pPr>
              <w:spacing w:before="149" w:line="204" w:lineRule="auto"/>
              <w:ind w:firstLine="80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校园水准提升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52" w:line="204" w:lineRule="auto"/>
              <w:ind w:firstLine="91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Align w:val="top"/>
          </w:tcPr>
          <w:p>
            <w:pPr>
              <w:spacing w:before="150" w:line="204" w:lineRule="auto"/>
              <w:ind w:firstLine="65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可持续影响指标</w:t>
            </w:r>
          </w:p>
        </w:tc>
        <w:tc>
          <w:tcPr>
            <w:tcW w:w="2700" w:type="dxa"/>
            <w:vAlign w:val="top"/>
          </w:tcPr>
          <w:p>
            <w:pPr>
              <w:spacing w:before="149" w:line="204" w:lineRule="auto"/>
              <w:ind w:firstLine="80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可长期使用率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51" w:line="204" w:lineRule="auto"/>
              <w:ind w:firstLine="91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71" w:type="dxa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Align w:val="top"/>
          </w:tcPr>
          <w:p>
            <w:pPr>
              <w:spacing w:before="164" w:line="204" w:lineRule="auto"/>
              <w:ind w:firstLine="84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满意度指标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spacing w:before="164" w:line="204" w:lineRule="auto"/>
              <w:ind w:firstLine="47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2700" w:type="dxa"/>
            <w:vAlign w:val="top"/>
          </w:tcPr>
          <w:p>
            <w:pPr>
              <w:spacing w:before="48" w:line="204" w:lineRule="auto"/>
              <w:ind w:firstLine="26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学生对新门厅和图书馆的满</w:t>
            </w:r>
          </w:p>
          <w:p>
            <w:pPr>
              <w:spacing w:before="34" w:line="204" w:lineRule="auto"/>
              <w:ind w:firstLine="116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意度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47" w:line="204" w:lineRule="auto"/>
              <w:ind w:firstLine="1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很满意，非常喜欢在这样宁</w:t>
            </w:r>
          </w:p>
          <w:p>
            <w:pPr>
              <w:spacing w:before="36" w:line="204" w:lineRule="auto"/>
              <w:ind w:firstLine="10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静，优雅的环境中学习。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3" w:type="default"/>
          <w:pgSz w:w="12240" w:h="15840"/>
          <w:pgMar w:top="832" w:right="1042" w:bottom="572" w:left="832" w:header="0" w:footer="400" w:gutter="0"/>
        </w:sectPr>
      </w:pPr>
    </w:p>
    <w:tbl>
      <w:tblPr>
        <w:tblStyle w:val="4"/>
        <w:tblW w:w="103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"/>
        <w:gridCol w:w="937"/>
        <w:gridCol w:w="1661"/>
        <w:gridCol w:w="1457"/>
        <w:gridCol w:w="1124"/>
        <w:gridCol w:w="2700"/>
        <w:gridCol w:w="22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1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70" w:line="204" w:lineRule="auto"/>
              <w:ind w:firstLine="3415"/>
              <w:jc w:val="left"/>
              <w:rPr>
                <w:rFonts w:ascii="黑体" w:hAnsi="黑体" w:eastAsia="黑体" w:cs="黑体"/>
                <w:sz w:val="27"/>
                <w:szCs w:val="27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8240" behindDoc="0" locked="0" layoutInCell="0" allowOverlap="1">
                      <wp:simplePos x="0" y="0"/>
                      <wp:positionH relativeFrom="page">
                        <wp:posOffset>549910</wp:posOffset>
                      </wp:positionH>
                      <wp:positionV relativeFrom="page">
                        <wp:posOffset>3838575</wp:posOffset>
                      </wp:positionV>
                      <wp:extent cx="139065" cy="152400"/>
                      <wp:effectExtent l="0" t="0" r="0" b="0"/>
                      <wp:wrapNone/>
                      <wp:docPr id="1" name="TextBox 1" descr="Text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600000">
                                <a:off x="550075" y="3839019"/>
                                <a:ext cx="139064" cy="152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04" w:lineRule="auto"/>
                                    <w:ind w:firstLine="20"/>
                                    <w:jc w:val="left"/>
                                    <w:rPr>
                                      <w:rFonts w:ascii="黑体" w:hAnsi="黑体" w:eastAsia="黑体" w:cs="黑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sz w:val="18"/>
                                      <w:szCs w:val="18"/>
                                    </w:rPr>
                                    <w:t>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" o:spid="_x0000_s1026" o:spt="202" alt="TextBox 1" type="#_x0000_t202" style="position:absolute;left:0pt;margin-left:43.3pt;margin-top:302.25pt;height:12pt;width:10.95pt;mso-position-horizontal-relative:page;mso-position-vertical-relative:page;z-index:251658240;mso-width-relative:page;mso-height-relative:page;" filled="f" stroked="f" coordsize="21600,21600" o:allowincell="f" o:gfxdata="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qB7CO2QAAAAoBAAAPAAAAAAAAAAEAIAAAACIAAABkcnMvZG93&#10;bnJldi54bWxQSwECFAAUAAAACACHTuJAYy8oBTgCAAB8BAAADgAAAAAAAAABACAAAAAoAQAAZHJz&#10;L2Uyb0RvYy54bWxQSwUGAAAAAAYABgBZAQAA0g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04" w:lineRule="auto"/>
                              <w:ind w:firstLine="20"/>
                              <w:jc w:val="left"/>
                              <w:rPr>
                                <w:rFonts w:ascii="黑体" w:hAnsi="黑体" w:eastAsia="黑体" w:cs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z w:val="18"/>
                                <w:szCs w:val="18"/>
                              </w:rPr>
                              <w:t>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hAnsi="黑体" w:eastAsia="黑体" w:cs="黑体"/>
                <w:spacing w:val="-1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财政项目支出绩效目标申报表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51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466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Align w:val="top"/>
          </w:tcPr>
          <w:p>
            <w:pPr>
              <w:spacing w:before="150" w:line="204" w:lineRule="auto"/>
              <w:ind w:firstLine="23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11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0" w:line="204" w:lineRule="auto"/>
              <w:ind w:firstLine="101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教育教学活动</w:t>
            </w:r>
          </w:p>
        </w:tc>
        <w:tc>
          <w:tcPr>
            <w:tcW w:w="1124" w:type="dxa"/>
            <w:tcBorders>
              <w:left w:val="single" w:color="000000" w:sz="4" w:space="0"/>
            </w:tcBorders>
            <w:vAlign w:val="top"/>
          </w:tcPr>
          <w:p>
            <w:pPr>
              <w:spacing w:before="151" w:line="204" w:lineRule="auto"/>
              <w:ind w:firstLine="19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项目类别</w:t>
            </w:r>
          </w:p>
        </w:tc>
        <w:tc>
          <w:tcPr>
            <w:tcW w:w="490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0" w:line="204" w:lineRule="auto"/>
              <w:ind w:firstLine="199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经常性项目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Align w:val="top"/>
          </w:tcPr>
          <w:p>
            <w:pPr>
              <w:spacing w:before="149" w:line="204" w:lineRule="auto"/>
              <w:ind w:firstLine="23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主管部门</w:t>
            </w:r>
          </w:p>
        </w:tc>
        <w:tc>
          <w:tcPr>
            <w:tcW w:w="311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744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上海市松江区教育局</w:t>
            </w:r>
          </w:p>
        </w:tc>
        <w:tc>
          <w:tcPr>
            <w:tcW w:w="1124" w:type="dxa"/>
            <w:tcBorders>
              <w:lef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20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实施单位</w:t>
            </w:r>
          </w:p>
        </w:tc>
        <w:tc>
          <w:tcPr>
            <w:tcW w:w="490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0" w:line="204" w:lineRule="auto"/>
              <w:ind w:firstLine="172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松江区华阳桥学校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Align w:val="top"/>
          </w:tcPr>
          <w:p>
            <w:pPr>
              <w:spacing w:before="150" w:line="204" w:lineRule="auto"/>
              <w:ind w:firstLine="5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计划开始日期</w:t>
            </w:r>
          </w:p>
        </w:tc>
        <w:tc>
          <w:tcPr>
            <w:tcW w:w="311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1" w:line="204" w:lineRule="auto"/>
              <w:ind w:firstLine="106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2022-01-01</w:t>
            </w:r>
          </w:p>
        </w:tc>
        <w:tc>
          <w:tcPr>
            <w:tcW w:w="1124" w:type="dxa"/>
            <w:tcBorders>
              <w:lef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1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计划完成日期</w:t>
            </w:r>
          </w:p>
        </w:tc>
        <w:tc>
          <w:tcPr>
            <w:tcW w:w="490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1" w:line="204" w:lineRule="auto"/>
              <w:ind w:firstLine="195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2022-12-31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4" w:line="204" w:lineRule="auto"/>
              <w:ind w:firstLine="23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项目资金</w:t>
            </w:r>
          </w:p>
        </w:tc>
        <w:tc>
          <w:tcPr>
            <w:tcW w:w="311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101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项目资金总额</w:t>
            </w:r>
          </w:p>
        </w:tc>
        <w:tc>
          <w:tcPr>
            <w:tcW w:w="1124" w:type="dxa"/>
            <w:tcBorders>
              <w:left w:val="single" w:color="000000" w:sz="4" w:space="0"/>
            </w:tcBorders>
            <w:vAlign w:val="top"/>
          </w:tcPr>
          <w:p>
            <w:pPr>
              <w:spacing w:before="162" w:line="204" w:lineRule="auto"/>
              <w:ind w:firstLine="23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w w:val="101"/>
                <w:sz w:val="18"/>
                <w:szCs w:val="18"/>
              </w:rPr>
              <w:t>160,000</w:t>
            </w:r>
          </w:p>
        </w:tc>
        <w:tc>
          <w:tcPr>
            <w:tcW w:w="2700" w:type="dxa"/>
            <w:vAlign w:val="top"/>
          </w:tcPr>
          <w:p>
            <w:pPr>
              <w:spacing w:before="149" w:line="204" w:lineRule="auto"/>
              <w:ind w:firstLine="62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年度资金申请总额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62" w:line="204" w:lineRule="auto"/>
              <w:ind w:firstLine="77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w w:val="101"/>
                <w:sz w:val="18"/>
                <w:szCs w:val="18"/>
              </w:rPr>
              <w:t>160,000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117" w:type="dxa"/>
            <w:gridSpan w:val="2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7" w:line="204" w:lineRule="auto"/>
              <w:ind w:firstLine="92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其中：财政资金</w:t>
            </w:r>
          </w:p>
        </w:tc>
        <w:tc>
          <w:tcPr>
            <w:tcW w:w="1124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0" w:line="204" w:lineRule="auto"/>
              <w:ind w:firstLine="23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w w:val="101"/>
                <w:sz w:val="18"/>
                <w:szCs w:val="18"/>
              </w:rPr>
              <w:t>160,000</w:t>
            </w:r>
          </w:p>
        </w:tc>
        <w:tc>
          <w:tcPr>
            <w:tcW w:w="2700" w:type="dxa"/>
            <w:vAlign w:val="top"/>
          </w:tcPr>
          <w:p>
            <w:pPr>
              <w:spacing w:before="150" w:line="204" w:lineRule="auto"/>
              <w:ind w:firstLine="53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62" w:line="204" w:lineRule="auto"/>
              <w:ind w:firstLine="77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w w:val="101"/>
                <w:sz w:val="18"/>
                <w:szCs w:val="18"/>
              </w:rPr>
              <w:t>160,000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117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00" w:type="dxa"/>
            <w:vAlign w:val="top"/>
          </w:tcPr>
          <w:p>
            <w:pPr>
              <w:spacing w:before="149" w:line="204" w:lineRule="auto"/>
              <w:ind w:firstLine="80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上年结转资金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11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119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24" w:type="dxa"/>
            <w:tcBorders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00" w:type="dxa"/>
            <w:vAlign w:val="top"/>
          </w:tcPr>
          <w:p>
            <w:pPr>
              <w:spacing w:before="149" w:line="204" w:lineRule="auto"/>
              <w:ind w:firstLine="98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177" w:type="dxa"/>
            <w:gridSpan w:val="4"/>
            <w:vAlign w:val="top"/>
          </w:tcPr>
          <w:p>
            <w:pPr>
              <w:spacing w:before="150" w:line="204" w:lineRule="auto"/>
              <w:ind w:firstLine="212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项目总目标</w:t>
            </w:r>
          </w:p>
        </w:tc>
        <w:tc>
          <w:tcPr>
            <w:tcW w:w="490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7" w:line="204" w:lineRule="auto"/>
              <w:ind w:firstLine="199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177" w:type="dxa"/>
            <w:gridSpan w:val="4"/>
            <w:vAlign w:val="top"/>
          </w:tcPr>
          <w:p>
            <w:pPr>
              <w:spacing w:before="149" w:line="204" w:lineRule="auto"/>
              <w:ind w:firstLine="174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（2022</w:t>
            </w:r>
            <w:r>
              <w:rPr>
                <w:rFonts w:ascii="黑体" w:hAnsi="黑体" w:eastAsia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-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2022年）</w:t>
            </w:r>
          </w:p>
        </w:tc>
        <w:tc>
          <w:tcPr>
            <w:tcW w:w="490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271" w:type="dxa"/>
            <w:tcBorders>
              <w:top w:val="nil"/>
            </w:tcBorders>
            <w:textDirection w:val="tbRlV"/>
            <w:vAlign w:val="top"/>
          </w:tcPr>
          <w:p>
            <w:pPr>
              <w:spacing w:before="37" w:line="204" w:lineRule="auto"/>
              <w:ind w:firstLine="16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目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绩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效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目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标</w:t>
            </w:r>
          </w:p>
        </w:tc>
        <w:tc>
          <w:tcPr>
            <w:tcW w:w="5177" w:type="dxa"/>
            <w:gridSpan w:val="4"/>
            <w:vAlign w:val="top"/>
          </w:tcPr>
          <w:p>
            <w:pPr>
              <w:spacing w:before="48" w:line="239" w:lineRule="auto"/>
              <w:ind w:left="15" w:right="64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精确切入教学时机、精确进行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有效教学，提升教育教学</w:t>
            </w:r>
            <w:r>
              <w:rPr>
                <w:rFonts w:ascii="黑体" w:hAnsi="黑体" w:eastAsia="黑体" w:cs="黑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质量，提高学生口语的准确性、流利性，即构建智能化学</w:t>
            </w:r>
            <w:r>
              <w:rPr>
                <w:rFonts w:ascii="黑体" w:hAnsi="黑体" w:eastAsia="黑体" w:cs="黑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习环境，提升学生英语口语素养。坚持普及与提高相结合</w:t>
            </w:r>
          </w:p>
          <w:p>
            <w:pPr>
              <w:spacing w:before="1" w:line="239" w:lineRule="auto"/>
              <w:ind w:left="16" w:right="646" w:firstLine="7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，积极创设活动条件，加强班级乒乓社团建设和校园乒乓</w:t>
            </w:r>
            <w:r>
              <w:rPr>
                <w:rFonts w:ascii="黑体" w:hAnsi="黑体" w:eastAsia="黑体" w:cs="黑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活动开展，努力打造以“乒乓球文化”为核心的校园特色</w:t>
            </w:r>
            <w:r>
              <w:rPr>
                <w:rFonts w:ascii="黑体" w:hAnsi="黑体" w:eastAsia="黑体" w:cs="黑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文化，为</w:t>
            </w:r>
            <w:r>
              <w:rPr>
                <w:rFonts w:ascii="黑体" w:hAnsi="黑体" w:eastAsia="黑体" w:cs="黑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每一个学生成长铺设绿色快乐通道。</w:t>
            </w:r>
          </w:p>
        </w:tc>
        <w:tc>
          <w:tcPr>
            <w:tcW w:w="490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49" w:line="239" w:lineRule="auto"/>
              <w:ind w:firstLine="1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让学生形成练习英语的新型方式和语用习惯；</w:t>
            </w:r>
            <w:r>
              <w:rPr>
                <w:rFonts w:ascii="黑体" w:hAnsi="黑体" w:eastAsia="黑体" w:cs="黑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通</w:t>
            </w:r>
          </w:p>
          <w:p>
            <w:pPr>
              <w:spacing w:line="204" w:lineRule="auto"/>
              <w:ind w:firstLine="14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过全新的练习方式，</w:t>
            </w:r>
            <w:r>
              <w:rPr>
                <w:rFonts w:ascii="黑体" w:hAnsi="黑体" w:eastAsia="黑体" w:cs="黑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增加学生对学习英语学科的</w:t>
            </w:r>
          </w:p>
          <w:p>
            <w:pPr>
              <w:spacing w:before="32" w:line="204" w:lineRule="auto"/>
              <w:ind w:firstLine="1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兴趣，提升学生综合素质；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通过口语能务</w:t>
            </w:r>
            <w:r>
              <w:rPr>
                <w:rFonts w:ascii="黑体" w:hAnsi="黑体" w:eastAsia="黑体" w:cs="黑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的提</w:t>
            </w:r>
          </w:p>
          <w:p>
            <w:pPr>
              <w:spacing w:before="35" w:line="211" w:lineRule="auto"/>
              <w:ind w:left="14" w:right="55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主，增加学生的学习热情，培训轻松高效的学习方式；</w:t>
            </w:r>
            <w:r>
              <w:rPr>
                <w:rFonts w:ascii="黑体" w:hAnsi="黑体" w:eastAsia="黑体" w:cs="黑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实现教学方式的转型，形成新型的教学模式</w:t>
            </w:r>
          </w:p>
          <w:p>
            <w:pPr>
              <w:spacing w:before="55" w:line="225" w:lineRule="auto"/>
              <w:ind w:left="14" w:right="378" w:firstLine="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。坚持普及与提高相结合，积极创设活动条件，加强班级</w:t>
            </w:r>
            <w:r>
              <w:rPr>
                <w:rFonts w:ascii="黑体" w:hAnsi="黑体" w:eastAsia="黑体" w:cs="黑体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乒乓社团建设和校园乒乓活动开展，努力打造以“乒乓球</w:t>
            </w:r>
            <w:r>
              <w:rPr>
                <w:rFonts w:ascii="黑体" w:hAnsi="黑体" w:eastAsia="黑体" w:cs="黑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文化”为核心的校园特色文化，为</w:t>
            </w:r>
            <w:r>
              <w:rPr>
                <w:rFonts w:ascii="黑体" w:hAnsi="黑体" w:eastAsia="黑体" w:cs="黑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每一个学生成长铺设</w:t>
            </w:r>
            <w:r>
              <w:rPr>
                <w:rFonts w:ascii="黑体" w:hAnsi="黑体" w:eastAsia="黑体" w:cs="黑体"/>
                <w:spacing w:val="39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绿色快乐通道。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Align w:val="top"/>
          </w:tcPr>
          <w:p>
            <w:pPr>
              <w:spacing w:before="151" w:line="204" w:lineRule="auto"/>
              <w:ind w:firstLine="93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spacing w:before="151" w:line="204" w:lineRule="auto"/>
              <w:ind w:firstLine="924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2700" w:type="dxa"/>
            <w:vAlign w:val="top"/>
          </w:tcPr>
          <w:p>
            <w:pPr>
              <w:spacing w:before="151" w:line="204" w:lineRule="auto"/>
              <w:ind w:firstLine="98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三级指标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51" w:line="204" w:lineRule="auto"/>
              <w:ind w:firstLine="64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指标目标值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restart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37" w:line="204" w:lineRule="auto"/>
              <w:ind w:firstLine="164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绩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效</w:t>
            </w:r>
            <w:r>
              <w:rPr>
                <w:rFonts w:ascii="黑体" w:hAnsi="黑体" w:eastAsia="黑体" w:cs="黑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指</w:t>
            </w:r>
            <w:r>
              <w:rPr>
                <w:rFonts w:ascii="黑体" w:hAnsi="黑体" w:eastAsia="黑体" w:cs="黑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标</w:t>
            </w:r>
          </w:p>
        </w:tc>
        <w:tc>
          <w:tcPr>
            <w:tcW w:w="259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5" w:line="204" w:lineRule="auto"/>
              <w:ind w:firstLine="93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产出指标</w:t>
            </w:r>
          </w:p>
        </w:tc>
        <w:tc>
          <w:tcPr>
            <w:tcW w:w="258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9" w:line="204" w:lineRule="auto"/>
              <w:ind w:firstLine="92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2700" w:type="dxa"/>
            <w:vAlign w:val="top"/>
          </w:tcPr>
          <w:p>
            <w:pPr>
              <w:spacing w:before="149" w:line="204" w:lineRule="auto"/>
              <w:ind w:firstLine="62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乒乓参加培训人数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54" w:line="204" w:lineRule="auto"/>
              <w:ind w:firstLine="91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00" w:type="dxa"/>
            <w:vAlign w:val="top"/>
          </w:tcPr>
          <w:p>
            <w:pPr>
              <w:spacing w:before="149" w:line="204" w:lineRule="auto"/>
              <w:ind w:firstLine="44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参加英语口语培训人数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58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中学部372人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9" w:line="204" w:lineRule="auto"/>
              <w:ind w:firstLine="92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质量指标</w:t>
            </w:r>
          </w:p>
        </w:tc>
        <w:tc>
          <w:tcPr>
            <w:tcW w:w="2700" w:type="dxa"/>
            <w:vAlign w:val="top"/>
          </w:tcPr>
          <w:p>
            <w:pPr>
              <w:spacing w:before="150" w:line="204" w:lineRule="auto"/>
              <w:ind w:firstLine="71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乒乓培训合格率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62" w:line="204" w:lineRule="auto"/>
              <w:ind w:firstLine="80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w w:val="126"/>
                <w:sz w:val="18"/>
                <w:szCs w:val="18"/>
              </w:rPr>
              <w:t>&gt;=90%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00" w:type="dxa"/>
            <w:vAlign w:val="top"/>
          </w:tcPr>
          <w:p>
            <w:pPr>
              <w:spacing w:before="150" w:line="204" w:lineRule="auto"/>
              <w:ind w:firstLine="53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英语口语培训合格率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62" w:line="204" w:lineRule="auto"/>
              <w:ind w:firstLine="80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w w:val="126"/>
                <w:sz w:val="18"/>
                <w:szCs w:val="18"/>
              </w:rPr>
              <w:t>&gt;=90%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81" w:line="204" w:lineRule="auto"/>
              <w:ind w:firstLine="92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2700" w:type="dxa"/>
            <w:vAlign w:val="top"/>
          </w:tcPr>
          <w:p>
            <w:pPr>
              <w:spacing w:before="282" w:line="204" w:lineRule="auto"/>
              <w:ind w:firstLine="80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培训完成时间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49" w:line="204" w:lineRule="auto"/>
              <w:ind w:firstLine="5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根据双方签订合同，一周1</w:t>
            </w:r>
          </w:p>
          <w:p>
            <w:pPr>
              <w:spacing w:before="33" w:line="204" w:lineRule="auto"/>
              <w:ind w:firstLine="12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课时，约30周，寒暑假4</w:t>
            </w:r>
          </w:p>
          <w:p>
            <w:pPr>
              <w:spacing w:before="36" w:line="204" w:lineRule="auto"/>
              <w:ind w:firstLine="86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0次。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00" w:type="dxa"/>
            <w:vAlign w:val="top"/>
          </w:tcPr>
          <w:p>
            <w:pPr>
              <w:spacing w:before="150" w:line="204" w:lineRule="auto"/>
              <w:ind w:firstLine="53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英语口语完成及时性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19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根据学校课程安排完成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7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0" w:line="204" w:lineRule="auto"/>
              <w:ind w:firstLine="93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效益指标</w:t>
            </w:r>
          </w:p>
        </w:tc>
        <w:tc>
          <w:tcPr>
            <w:tcW w:w="258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79" w:line="204" w:lineRule="auto"/>
              <w:ind w:firstLine="74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社会效益指标</w:t>
            </w:r>
          </w:p>
        </w:tc>
        <w:tc>
          <w:tcPr>
            <w:tcW w:w="2700" w:type="dxa"/>
            <w:vAlign w:val="top"/>
          </w:tcPr>
          <w:p>
            <w:pPr>
              <w:spacing w:before="48" w:line="204" w:lineRule="auto"/>
              <w:ind w:firstLine="26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增强学生体质，提高学生乒</w:t>
            </w:r>
          </w:p>
          <w:p>
            <w:pPr>
              <w:spacing w:before="35" w:line="204" w:lineRule="auto"/>
              <w:ind w:firstLine="107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乓水准</w:t>
            </w:r>
          </w:p>
        </w:tc>
        <w:tc>
          <w:tcPr>
            <w:tcW w:w="2205" w:type="dxa"/>
            <w:tcBorders>
              <w:right w:val="single" w:color="000000" w:sz="4" w:space="0"/>
            </w:tcBorders>
            <w:vAlign w:val="top"/>
          </w:tcPr>
          <w:p>
            <w:pPr>
              <w:spacing w:before="164" w:line="204" w:lineRule="auto"/>
              <w:ind w:firstLine="10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得到很大提高，家长满意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color="000000" w:sz="4" w:space="0"/>
            </w:tcBorders>
            <w:vAlign w:val="top"/>
          </w:tcPr>
          <w:p>
            <w:pPr>
              <w:spacing w:before="47" w:line="204" w:lineRule="auto"/>
              <w:ind w:firstLine="26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对学生英语口语能力提高，</w:t>
            </w:r>
          </w:p>
          <w:p>
            <w:pPr>
              <w:spacing w:before="34" w:line="204" w:lineRule="auto"/>
              <w:ind w:firstLine="894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家长满意度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204" w:lineRule="auto"/>
              <w:ind w:firstLine="1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学生的英语口语能力很大提</w:t>
            </w:r>
          </w:p>
          <w:p>
            <w:pPr>
              <w:spacing w:before="33" w:line="204" w:lineRule="auto"/>
              <w:ind w:firstLine="55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高，家长满意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71" w:type="dxa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7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spacing w:before="151" w:line="204" w:lineRule="auto"/>
              <w:ind w:firstLine="84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满意度指标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spacing w:before="151" w:line="204" w:lineRule="auto"/>
              <w:ind w:firstLine="47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2700" w:type="dxa"/>
            <w:tcBorders>
              <w:top w:val="single" w:color="000000" w:sz="4" w:space="0"/>
            </w:tcBorders>
            <w:vAlign w:val="top"/>
          </w:tcPr>
          <w:p>
            <w:pPr>
              <w:spacing w:before="151" w:line="204" w:lineRule="auto"/>
              <w:ind w:firstLine="89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学生满意度</w:t>
            </w:r>
          </w:p>
        </w:tc>
        <w:tc>
          <w:tcPr>
            <w:tcW w:w="220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0" w:line="204" w:lineRule="auto"/>
              <w:ind w:firstLine="28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非常满意，积极训练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footerReference r:id="rId4" w:type="default"/>
          <w:pgSz w:w="12240" w:h="15840"/>
          <w:pgMar w:top="720" w:right="1042" w:bottom="572" w:left="832" w:header="0" w:footer="400" w:gutter="0"/>
        </w:sectPr>
      </w:pPr>
    </w:p>
    <w:tbl>
      <w:tblPr>
        <w:tblStyle w:val="4"/>
        <w:tblW w:w="103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"/>
        <w:gridCol w:w="868"/>
        <w:gridCol w:w="2020"/>
        <w:gridCol w:w="1480"/>
        <w:gridCol w:w="1110"/>
        <w:gridCol w:w="20"/>
        <w:gridCol w:w="2379"/>
        <w:gridCol w:w="22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0" w:type="dxa"/>
            <w:gridSpan w:val="8"/>
            <w:tcBorders>
              <w:right w:val="single" w:color="000000" w:sz="4" w:space="0"/>
            </w:tcBorders>
            <w:vAlign w:val="top"/>
          </w:tcPr>
          <w:p>
            <w:pPr>
              <w:spacing w:before="170" w:line="204" w:lineRule="auto"/>
              <w:ind w:firstLine="3415"/>
              <w:jc w:val="left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财政项目支出绩效目标申报表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50" w:type="dxa"/>
            <w:gridSpan w:val="8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466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0" w:line="204" w:lineRule="auto"/>
              <w:ind w:firstLine="20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500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75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学生帮困资助及国家助学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spacing w:before="151" w:line="204" w:lineRule="auto"/>
              <w:ind w:firstLine="19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项目类别</w:t>
            </w:r>
          </w:p>
        </w:tc>
        <w:tc>
          <w:tcPr>
            <w:tcW w:w="458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0" w:line="204" w:lineRule="auto"/>
              <w:ind w:firstLine="183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经常性项目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20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主管部门</w:t>
            </w:r>
          </w:p>
        </w:tc>
        <w:tc>
          <w:tcPr>
            <w:tcW w:w="3500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93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上海市松江区教育局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spacing w:before="149" w:line="204" w:lineRule="auto"/>
              <w:ind w:firstLine="20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实施单位</w:t>
            </w:r>
          </w:p>
        </w:tc>
        <w:tc>
          <w:tcPr>
            <w:tcW w:w="458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0" w:line="204" w:lineRule="auto"/>
              <w:ind w:firstLine="156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松江区华阳桥学校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0" w:line="204" w:lineRule="auto"/>
              <w:ind w:firstLine="2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计划开始日期</w:t>
            </w:r>
          </w:p>
        </w:tc>
        <w:tc>
          <w:tcPr>
            <w:tcW w:w="3500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61" w:line="204" w:lineRule="auto"/>
              <w:ind w:firstLine="125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2022-01-01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spacing w:before="149" w:line="204" w:lineRule="auto"/>
              <w:ind w:firstLine="19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计划完成日期</w:t>
            </w:r>
          </w:p>
        </w:tc>
        <w:tc>
          <w:tcPr>
            <w:tcW w:w="458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1" w:line="204" w:lineRule="auto"/>
              <w:ind w:firstLine="1794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2022-12-31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8" w:type="dxa"/>
            <w:gridSpan w:val="2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4" w:line="204" w:lineRule="auto"/>
              <w:ind w:firstLine="20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项目资金</w:t>
            </w:r>
          </w:p>
        </w:tc>
        <w:tc>
          <w:tcPr>
            <w:tcW w:w="3500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1204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项目资金总额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spacing w:before="162" w:line="204" w:lineRule="auto"/>
              <w:ind w:firstLine="23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392,000</w:t>
            </w:r>
          </w:p>
        </w:tc>
        <w:tc>
          <w:tcPr>
            <w:tcW w:w="2379" w:type="dxa"/>
            <w:vAlign w:val="top"/>
          </w:tcPr>
          <w:p>
            <w:pPr>
              <w:spacing w:before="149" w:line="204" w:lineRule="auto"/>
              <w:ind w:firstLine="464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年度资金申请总额</w:t>
            </w:r>
          </w:p>
        </w:tc>
        <w:tc>
          <w:tcPr>
            <w:tcW w:w="2206" w:type="dxa"/>
            <w:tcBorders>
              <w:right w:val="single" w:color="000000" w:sz="4" w:space="0"/>
            </w:tcBorders>
            <w:vAlign w:val="top"/>
          </w:tcPr>
          <w:p>
            <w:pPr>
              <w:spacing w:before="162" w:line="204" w:lineRule="auto"/>
              <w:ind w:firstLine="76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392,000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500" w:type="dxa"/>
            <w:gridSpan w:val="2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7" w:line="204" w:lineRule="auto"/>
              <w:ind w:firstLine="111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其中：财政资金</w:t>
            </w:r>
          </w:p>
        </w:tc>
        <w:tc>
          <w:tcPr>
            <w:tcW w:w="11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0" w:line="204" w:lineRule="auto"/>
              <w:ind w:firstLine="23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392,000</w:t>
            </w:r>
          </w:p>
        </w:tc>
        <w:tc>
          <w:tcPr>
            <w:tcW w:w="2379" w:type="dxa"/>
            <w:vAlign w:val="top"/>
          </w:tcPr>
          <w:p>
            <w:pPr>
              <w:spacing w:before="150" w:line="204" w:lineRule="auto"/>
              <w:ind w:firstLine="37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2206" w:type="dxa"/>
            <w:tcBorders>
              <w:right w:val="single" w:color="000000" w:sz="4" w:space="0"/>
            </w:tcBorders>
            <w:vAlign w:val="top"/>
          </w:tcPr>
          <w:p>
            <w:pPr>
              <w:spacing w:before="162" w:line="204" w:lineRule="auto"/>
              <w:ind w:firstLine="76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392,000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500" w:type="dxa"/>
            <w:gridSpan w:val="2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79" w:type="dxa"/>
            <w:vAlign w:val="top"/>
          </w:tcPr>
          <w:p>
            <w:pPr>
              <w:spacing w:before="149" w:line="204" w:lineRule="auto"/>
              <w:ind w:firstLine="64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上年结转资金</w:t>
            </w:r>
          </w:p>
        </w:tc>
        <w:tc>
          <w:tcPr>
            <w:tcW w:w="2206" w:type="dxa"/>
            <w:tcBorders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8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3500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138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79" w:type="dxa"/>
            <w:vAlign w:val="top"/>
          </w:tcPr>
          <w:p>
            <w:pPr>
              <w:spacing w:before="149" w:line="204" w:lineRule="auto"/>
              <w:ind w:firstLine="82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2206" w:type="dxa"/>
            <w:tcBorders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08" w:line="204" w:lineRule="auto"/>
              <w:ind w:left="63" w:right="37" w:hanging="25"/>
              <w:jc w:val="left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7"/>
                <w:w w:val="101"/>
                <w:sz w:val="16"/>
                <w:szCs w:val="16"/>
              </w:rPr>
              <w:t>项</w:t>
            </w:r>
            <w:r>
              <w:rPr>
                <w:rFonts w:ascii="黑体" w:hAnsi="黑体" w:eastAsia="黑体" w:cs="黑体"/>
                <w:spacing w:val="-60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16"/>
                <w:szCs w:val="16"/>
              </w:rPr>
              <w:t>目</w:t>
            </w:r>
          </w:p>
        </w:tc>
        <w:tc>
          <w:tcPr>
            <w:tcW w:w="5477" w:type="dxa"/>
            <w:gridSpan w:val="4"/>
            <w:vAlign w:val="top"/>
          </w:tcPr>
          <w:p>
            <w:pPr>
              <w:spacing w:before="150" w:line="204" w:lineRule="auto"/>
              <w:ind w:firstLine="228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项目总目标</w:t>
            </w:r>
          </w:p>
        </w:tc>
        <w:tc>
          <w:tcPr>
            <w:tcW w:w="460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7" w:line="204" w:lineRule="auto"/>
              <w:ind w:firstLine="185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477" w:type="dxa"/>
            <w:gridSpan w:val="4"/>
            <w:vAlign w:val="top"/>
          </w:tcPr>
          <w:p>
            <w:pPr>
              <w:spacing w:before="149" w:line="204" w:lineRule="auto"/>
              <w:ind w:firstLine="190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（2022</w:t>
            </w:r>
            <w:r>
              <w:rPr>
                <w:rFonts w:ascii="黑体" w:hAnsi="黑体" w:eastAsia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-</w:t>
            </w:r>
            <w:r>
              <w:rPr>
                <w:rFonts w:ascii="黑体" w:hAnsi="黑体" w:eastAsia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2022年）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71" w:type="dxa"/>
            <w:tcBorders>
              <w:top w:val="nil"/>
            </w:tcBorders>
            <w:textDirection w:val="tbRlV"/>
            <w:vAlign w:val="top"/>
          </w:tcPr>
          <w:p>
            <w:pPr>
              <w:spacing w:before="37" w:line="204" w:lineRule="auto"/>
              <w:ind w:firstLine="8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绩</w:t>
            </w:r>
            <w:r>
              <w:rPr>
                <w:rFonts w:ascii="黑体" w:hAnsi="黑体" w:eastAsia="黑体" w:cs="黑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效</w:t>
            </w:r>
            <w:r>
              <w:rPr>
                <w:rFonts w:ascii="黑体" w:hAnsi="黑体" w:eastAsia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目</w:t>
            </w:r>
            <w:r>
              <w:rPr>
                <w:rFonts w:ascii="黑体" w:hAnsi="黑体" w:eastAsia="黑体" w:cs="黑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标</w:t>
            </w:r>
          </w:p>
        </w:tc>
        <w:tc>
          <w:tcPr>
            <w:tcW w:w="5477" w:type="dxa"/>
            <w:gridSpan w:val="4"/>
            <w:vAlign w:val="top"/>
          </w:tcPr>
          <w:p>
            <w:pPr>
              <w:spacing w:before="48" w:line="239" w:lineRule="auto"/>
              <w:ind w:left="17" w:right="946" w:hanging="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保障这项惠民政策正真落实生效，保证困难群体的学生营</w:t>
            </w:r>
            <w:r>
              <w:rPr>
                <w:rFonts w:ascii="黑体" w:hAnsi="黑体" w:eastAsia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养餐改善计划有效落实，让家长解决后顾之忧，更好地享</w:t>
            </w:r>
            <w:r>
              <w:rPr>
                <w:rFonts w:ascii="黑体" w:hAnsi="黑体" w:eastAsia="黑体" w:cs="黑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受义务教育政策红利。</w:t>
            </w:r>
          </w:p>
        </w:tc>
        <w:tc>
          <w:tcPr>
            <w:tcW w:w="4604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48" w:line="239" w:lineRule="auto"/>
              <w:ind w:left="26" w:right="65" w:hanging="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保障这项惠民政策正真落实生效，保证困难群体的学生营</w:t>
            </w:r>
            <w:r>
              <w:rPr>
                <w:rFonts w:ascii="黑体" w:hAnsi="黑体" w:eastAsia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养餐改善计划有效落实，让家长解决后顾之忧，更好地享</w:t>
            </w:r>
            <w:r>
              <w:rPr>
                <w:rFonts w:ascii="黑体" w:hAnsi="黑体" w:eastAsia="黑体" w:cs="黑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受义务教育政策红利。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vAlign w:val="top"/>
          </w:tcPr>
          <w:p>
            <w:pPr>
              <w:spacing w:before="151" w:line="204" w:lineRule="auto"/>
              <w:ind w:firstLine="107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2590" w:type="dxa"/>
            <w:gridSpan w:val="2"/>
            <w:vAlign w:val="top"/>
          </w:tcPr>
          <w:p>
            <w:pPr>
              <w:spacing w:before="151" w:line="204" w:lineRule="auto"/>
              <w:ind w:firstLine="93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2399" w:type="dxa"/>
            <w:gridSpan w:val="2"/>
            <w:vAlign w:val="top"/>
          </w:tcPr>
          <w:p>
            <w:pPr>
              <w:spacing w:before="151" w:line="204" w:lineRule="auto"/>
              <w:ind w:firstLine="84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三级指标</w:t>
            </w:r>
          </w:p>
        </w:tc>
        <w:tc>
          <w:tcPr>
            <w:tcW w:w="2206" w:type="dxa"/>
            <w:tcBorders>
              <w:right w:val="single" w:color="000000" w:sz="4" w:space="0"/>
            </w:tcBorders>
            <w:vAlign w:val="top"/>
          </w:tcPr>
          <w:p>
            <w:pPr>
              <w:spacing w:before="151" w:line="204" w:lineRule="auto"/>
              <w:ind w:firstLine="64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指标目标值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restart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37" w:line="204" w:lineRule="auto"/>
              <w:ind w:firstLine="538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绩</w:t>
            </w:r>
            <w:r>
              <w:rPr>
                <w:rFonts w:ascii="黑体" w:hAnsi="黑体" w:eastAsia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效</w:t>
            </w:r>
            <w:r>
              <w:rPr>
                <w:rFonts w:ascii="黑体" w:hAnsi="黑体" w:eastAsia="黑体" w:cs="黑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指</w:t>
            </w:r>
            <w:r>
              <w:rPr>
                <w:rFonts w:ascii="黑体" w:hAnsi="黑体" w:eastAsia="黑体" w:cs="黑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标</w:t>
            </w:r>
          </w:p>
        </w:tc>
        <w:tc>
          <w:tcPr>
            <w:tcW w:w="288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3" w:line="204" w:lineRule="auto"/>
              <w:ind w:firstLine="107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产出指标</w:t>
            </w:r>
          </w:p>
        </w:tc>
        <w:tc>
          <w:tcPr>
            <w:tcW w:w="2590" w:type="dxa"/>
            <w:gridSpan w:val="2"/>
            <w:vAlign w:val="top"/>
          </w:tcPr>
          <w:p>
            <w:pPr>
              <w:spacing w:before="150" w:line="204" w:lineRule="auto"/>
              <w:ind w:firstLine="93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2399" w:type="dxa"/>
            <w:gridSpan w:val="2"/>
            <w:vAlign w:val="top"/>
          </w:tcPr>
          <w:p>
            <w:pPr>
              <w:spacing w:before="150" w:line="204" w:lineRule="auto"/>
              <w:ind w:firstLine="83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补助对象</w:t>
            </w:r>
          </w:p>
        </w:tc>
        <w:tc>
          <w:tcPr>
            <w:tcW w:w="2206" w:type="dxa"/>
            <w:tcBorders>
              <w:right w:val="single" w:color="000000" w:sz="4" w:space="0"/>
            </w:tcBorders>
            <w:vAlign w:val="top"/>
          </w:tcPr>
          <w:p>
            <w:pPr>
              <w:spacing w:before="154" w:line="204" w:lineRule="auto"/>
              <w:ind w:firstLine="85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sz w:val="18"/>
                <w:szCs w:val="18"/>
              </w:rPr>
              <w:t>222人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0" w:type="dxa"/>
            <w:gridSpan w:val="2"/>
            <w:vAlign w:val="top"/>
          </w:tcPr>
          <w:p>
            <w:pPr>
              <w:spacing w:before="151" w:line="204" w:lineRule="auto"/>
              <w:ind w:firstLine="93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质量指标</w:t>
            </w:r>
          </w:p>
        </w:tc>
        <w:tc>
          <w:tcPr>
            <w:tcW w:w="2399" w:type="dxa"/>
            <w:gridSpan w:val="2"/>
            <w:vAlign w:val="top"/>
          </w:tcPr>
          <w:p>
            <w:pPr>
              <w:spacing w:before="150" w:line="204" w:lineRule="auto"/>
              <w:ind w:firstLine="56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补助对象合格率</w:t>
            </w:r>
          </w:p>
        </w:tc>
        <w:tc>
          <w:tcPr>
            <w:tcW w:w="2206" w:type="dxa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19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根据资料审查全部合格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0" w:type="dxa"/>
            <w:gridSpan w:val="2"/>
            <w:vAlign w:val="top"/>
          </w:tcPr>
          <w:p>
            <w:pPr>
              <w:spacing w:before="166" w:line="204" w:lineRule="auto"/>
              <w:ind w:firstLine="941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2399" w:type="dxa"/>
            <w:gridSpan w:val="2"/>
            <w:vAlign w:val="top"/>
          </w:tcPr>
          <w:p>
            <w:pPr>
              <w:spacing w:before="165" w:line="204" w:lineRule="auto"/>
              <w:ind w:firstLine="38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补助对象发放及时性</w:t>
            </w:r>
          </w:p>
        </w:tc>
        <w:tc>
          <w:tcPr>
            <w:tcW w:w="2206" w:type="dxa"/>
            <w:tcBorders>
              <w:right w:val="single" w:color="000000" w:sz="4" w:space="0"/>
            </w:tcBorders>
            <w:vAlign w:val="top"/>
          </w:tcPr>
          <w:p>
            <w:pPr>
              <w:spacing w:before="48" w:line="204" w:lineRule="auto"/>
              <w:ind w:firstLine="13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上半年5月份，下半年11</w:t>
            </w:r>
          </w:p>
          <w:p>
            <w:pPr>
              <w:spacing w:before="36" w:line="204" w:lineRule="auto"/>
              <w:ind w:firstLine="92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vAlign w:val="top"/>
          </w:tcPr>
          <w:p>
            <w:pPr>
              <w:spacing w:before="150" w:line="204" w:lineRule="auto"/>
              <w:ind w:firstLine="107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效益指标</w:t>
            </w:r>
          </w:p>
        </w:tc>
        <w:tc>
          <w:tcPr>
            <w:tcW w:w="2590" w:type="dxa"/>
            <w:gridSpan w:val="2"/>
            <w:vAlign w:val="top"/>
          </w:tcPr>
          <w:p>
            <w:pPr>
              <w:spacing w:before="149" w:line="204" w:lineRule="auto"/>
              <w:ind w:firstLine="753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社会效益指标</w:t>
            </w:r>
          </w:p>
        </w:tc>
        <w:tc>
          <w:tcPr>
            <w:tcW w:w="2399" w:type="dxa"/>
            <w:gridSpan w:val="2"/>
            <w:vAlign w:val="top"/>
          </w:tcPr>
          <w:p>
            <w:pPr>
              <w:spacing w:before="150" w:line="204" w:lineRule="auto"/>
              <w:ind w:firstLine="47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补助对象上学情况</w:t>
            </w:r>
          </w:p>
        </w:tc>
        <w:tc>
          <w:tcPr>
            <w:tcW w:w="2206" w:type="dxa"/>
            <w:tcBorders>
              <w:right w:val="single" w:color="000000" w:sz="4" w:space="0"/>
            </w:tcBorders>
            <w:vAlign w:val="top"/>
          </w:tcPr>
          <w:p>
            <w:pPr>
              <w:spacing w:before="148" w:line="204" w:lineRule="auto"/>
              <w:ind w:firstLine="1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保证贫困家庭学生都能上学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" w:type="dxa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vAlign w:val="top"/>
          </w:tcPr>
          <w:p>
            <w:pPr>
              <w:spacing w:before="148" w:line="204" w:lineRule="auto"/>
              <w:ind w:firstLine="98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满意度指标</w:t>
            </w:r>
          </w:p>
        </w:tc>
        <w:tc>
          <w:tcPr>
            <w:tcW w:w="2590" w:type="dxa"/>
            <w:gridSpan w:val="2"/>
            <w:vAlign w:val="top"/>
          </w:tcPr>
          <w:p>
            <w:pPr>
              <w:spacing w:before="148" w:line="204" w:lineRule="auto"/>
              <w:ind w:firstLine="484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2399" w:type="dxa"/>
            <w:gridSpan w:val="2"/>
            <w:vAlign w:val="top"/>
          </w:tcPr>
          <w:p>
            <w:pPr>
              <w:spacing w:before="148" w:line="204" w:lineRule="auto"/>
              <w:ind w:firstLine="567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补助对象满意度</w:t>
            </w:r>
          </w:p>
        </w:tc>
        <w:tc>
          <w:tcPr>
            <w:tcW w:w="2206" w:type="dxa"/>
            <w:tcBorders>
              <w:right w:val="single" w:color="000000" w:sz="4" w:space="0"/>
            </w:tcBorders>
            <w:vAlign w:val="top"/>
          </w:tcPr>
          <w:p>
            <w:pPr>
              <w:spacing w:before="149" w:line="204" w:lineRule="auto"/>
              <w:ind w:firstLine="915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满意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sectPr>
      <w:footerReference r:id="rId5" w:type="default"/>
      <w:pgSz w:w="12240" w:h="15840"/>
      <w:pgMar w:top="720" w:right="1042" w:bottom="572" w:left="832" w:header="0" w:footer="3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exact"/>
      <w:ind w:firstLine="4961"/>
      <w:jc w:val="lef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7"/>
        <w:w w:val="95"/>
        <w:position w:val="-3"/>
        <w:sz w:val="24"/>
        <w:szCs w:val="24"/>
      </w:rPr>
      <w:t>-</w:t>
    </w:r>
    <w:r>
      <w:rPr>
        <w:rFonts w:ascii="Arial" w:hAnsi="Arial" w:eastAsia="Arial" w:cs="Arial"/>
        <w:spacing w:val="27"/>
        <w:w w:val="101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7"/>
        <w:w w:val="95"/>
        <w:position w:val="-3"/>
        <w:sz w:val="24"/>
        <w:szCs w:val="24"/>
      </w:rPr>
      <w:t>1</w:t>
    </w:r>
    <w:r>
      <w:rPr>
        <w:rFonts w:ascii="Arial" w:hAnsi="Arial" w:eastAsia="Arial" w:cs="Arial"/>
        <w:spacing w:val="8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7"/>
        <w:w w:val="95"/>
        <w:position w:val="-3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exact"/>
      <w:ind w:firstLine="4961"/>
      <w:jc w:val="lef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5"/>
        <w:position w:val="-3"/>
        <w:sz w:val="24"/>
        <w:szCs w:val="24"/>
      </w:rPr>
      <w:t>-</w:t>
    </w:r>
    <w:r>
      <w:rPr>
        <w:rFonts w:ascii="Arial" w:hAnsi="Arial" w:eastAsia="Arial" w:cs="Arial"/>
        <w:spacing w:val="7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5"/>
        <w:position w:val="-3"/>
        <w:sz w:val="24"/>
        <w:szCs w:val="24"/>
      </w:rPr>
      <w:t>2</w:t>
    </w:r>
    <w:r>
      <w:rPr>
        <w:rFonts w:ascii="Arial" w:hAnsi="Arial" w:eastAsia="Arial" w:cs="Arial"/>
        <w:spacing w:val="8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5"/>
        <w:position w:val="-3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exact"/>
      <w:ind w:firstLine="4961"/>
      <w:jc w:val="lef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position w:val="-3"/>
        <w:sz w:val="24"/>
        <w:szCs w:val="24"/>
      </w:rPr>
      <w:t>-</w:t>
    </w:r>
    <w:r>
      <w:rPr>
        <w:rFonts w:ascii="Arial" w:hAnsi="Arial" w:eastAsia="Arial" w:cs="Arial"/>
        <w:spacing w:val="10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-3"/>
        <w:sz w:val="24"/>
        <w:szCs w:val="24"/>
      </w:rPr>
      <w:t>3</w:t>
    </w:r>
    <w:r>
      <w:rPr>
        <w:rFonts w:ascii="Arial" w:hAnsi="Arial" w:eastAsia="Arial" w:cs="Arial"/>
        <w:spacing w:val="8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-3"/>
        <w:sz w:val="24"/>
        <w:szCs w:val="24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0A00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2022-02-09T11:52:00Z</dcterms:created>
  <dc:creator>潘晓靓</dc:creator>
  <cp:lastModifiedBy>潘晓靓</cp:lastModifiedBy>
  <dcterms:modified xsi:type="dcterms:W3CDTF">2022-02-10T03:43:58Z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